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9A59F" w14:textId="77777777" w:rsidR="0017093A" w:rsidRPr="00BA5E88" w:rsidRDefault="0017093A" w:rsidP="0017093A">
      <w:pPr>
        <w:jc w:val="center"/>
        <w:rPr>
          <w:b/>
          <w:bCs/>
        </w:rPr>
      </w:pPr>
      <w:r w:rsidRPr="00BA5E88">
        <w:rPr>
          <w:b/>
          <w:bCs/>
        </w:rPr>
        <w:t>COJOCKEY</w:t>
      </w:r>
    </w:p>
    <w:p w14:paraId="7E03B1DB" w14:textId="77777777" w:rsidR="0017093A" w:rsidRDefault="0017093A" w:rsidP="0017093A">
      <w:pPr>
        <w:jc w:val="center"/>
      </w:pPr>
      <w:r>
        <w:t>World First Robotic Horse Training Robot</w:t>
      </w:r>
    </w:p>
    <w:p w14:paraId="6955683B" w14:textId="77777777" w:rsidR="008A2355" w:rsidRDefault="008A2355"/>
    <w:p w14:paraId="1C1A4018" w14:textId="2E3A6D38" w:rsidR="0017093A" w:rsidRDefault="0017093A">
      <w:pPr>
        <w:rPr>
          <w:b/>
          <w:bCs/>
        </w:rPr>
      </w:pPr>
      <w:r w:rsidRPr="0017093A">
        <w:rPr>
          <w:b/>
          <w:bCs/>
        </w:rPr>
        <w:t>COJOCKEY: Foal Training Using Robotic Devices with Azure AI Integration</w:t>
      </w:r>
    </w:p>
    <w:p w14:paraId="58107200" w14:textId="77777777" w:rsidR="0017093A" w:rsidRDefault="0017093A">
      <w:pPr>
        <w:rPr>
          <w:b/>
          <w:bCs/>
        </w:rPr>
      </w:pPr>
    </w:p>
    <w:p w14:paraId="6CE13BD4" w14:textId="77777777" w:rsidR="0017093A" w:rsidRPr="0017093A" w:rsidRDefault="0017093A" w:rsidP="0017093A">
      <w:pPr>
        <w:rPr>
          <w:b/>
          <w:bCs/>
        </w:rPr>
      </w:pPr>
      <w:r w:rsidRPr="0017093A">
        <w:rPr>
          <w:b/>
          <w:bCs/>
        </w:rPr>
        <w:t>1. Introduction</w:t>
      </w:r>
    </w:p>
    <w:p w14:paraId="17C11606" w14:textId="77777777" w:rsidR="0017093A" w:rsidRPr="0017093A" w:rsidRDefault="0017093A" w:rsidP="0017093A">
      <w:r w:rsidRPr="0017093A">
        <w:t>COJOCKEY is a cutting-edge robotic system designed to revolutionize foal training by automating and personalizing the training process using robotics, sensors, and artificial intelligence (AI). By integrating Azure AI Services and specialized sensors that track foal behavior and physical condition, COJOCKEY provides a comprehensive, adaptive, and data-driven training experience for young horses.</w:t>
      </w:r>
    </w:p>
    <w:p w14:paraId="6576AE22" w14:textId="77777777" w:rsidR="0017093A" w:rsidRPr="0017093A" w:rsidRDefault="0017093A" w:rsidP="0017093A">
      <w:r w:rsidRPr="0017093A">
        <w:t>This document outlines the technical architecture, components, and data integration framework for COJOCKEY, focusing on the integration of Azure AI Services and event data collection using horse condition sensors.</w:t>
      </w:r>
    </w:p>
    <w:p w14:paraId="2CF38E5C" w14:textId="77777777" w:rsidR="0017093A" w:rsidRDefault="0017093A">
      <w:pPr>
        <w:rPr>
          <w:b/>
          <w:bCs/>
        </w:rPr>
      </w:pPr>
    </w:p>
    <w:p w14:paraId="1A3BA73F" w14:textId="77777777" w:rsidR="0017093A" w:rsidRPr="0017093A" w:rsidRDefault="0017093A" w:rsidP="0017093A">
      <w:pPr>
        <w:rPr>
          <w:b/>
          <w:bCs/>
        </w:rPr>
      </w:pPr>
      <w:r w:rsidRPr="0017093A">
        <w:rPr>
          <w:b/>
          <w:bCs/>
        </w:rPr>
        <w:t>2. System Architecture Overview</w:t>
      </w:r>
    </w:p>
    <w:p w14:paraId="7D8BDF65" w14:textId="77777777" w:rsidR="0017093A" w:rsidRPr="0017093A" w:rsidRDefault="0017093A" w:rsidP="0017093A">
      <w:r w:rsidRPr="0017093A">
        <w:t>COJOCKEY is built using an interconnected system of robotics, sensors, cloud-based AI services, and a centralized control platform that manages the training routines. The system consists of the following components:</w:t>
      </w:r>
    </w:p>
    <w:p w14:paraId="7A0618C7" w14:textId="77777777" w:rsidR="0017093A" w:rsidRPr="0017093A" w:rsidRDefault="0017093A" w:rsidP="0017093A">
      <w:pPr>
        <w:numPr>
          <w:ilvl w:val="0"/>
          <w:numId w:val="1"/>
        </w:numPr>
      </w:pPr>
      <w:r w:rsidRPr="0017093A">
        <w:t xml:space="preserve">Robotic Training Device: A physical robotic system that interacts with the </w:t>
      </w:r>
      <w:proofErr w:type="gramStart"/>
      <w:r w:rsidRPr="0017093A">
        <w:t>foal</w:t>
      </w:r>
      <w:proofErr w:type="gramEnd"/>
      <w:r w:rsidRPr="0017093A">
        <w:t xml:space="preserve"> to perform various training exercises.</w:t>
      </w:r>
    </w:p>
    <w:p w14:paraId="56F18A7F" w14:textId="77777777" w:rsidR="0017093A" w:rsidRPr="0017093A" w:rsidRDefault="0017093A" w:rsidP="0017093A">
      <w:pPr>
        <w:numPr>
          <w:ilvl w:val="0"/>
          <w:numId w:val="1"/>
        </w:numPr>
      </w:pPr>
      <w:r w:rsidRPr="0017093A">
        <w:t>Azure AI Services: Provides real-time data processing, machine learning (ML) models for behavioral analysis, and adaptive learning algorithms.</w:t>
      </w:r>
    </w:p>
    <w:p w14:paraId="0B5AFBE3" w14:textId="77777777" w:rsidR="0017093A" w:rsidRPr="0017093A" w:rsidRDefault="0017093A" w:rsidP="0017093A">
      <w:pPr>
        <w:numPr>
          <w:ilvl w:val="0"/>
          <w:numId w:val="1"/>
        </w:numPr>
      </w:pPr>
      <w:r w:rsidRPr="0017093A">
        <w:t>Horse Condition Sensors: Specialized wearable sensors that collect biometric and behavioral data such as heart rate, movement, stress levels, and posture.</w:t>
      </w:r>
    </w:p>
    <w:p w14:paraId="3C7DED76" w14:textId="77777777" w:rsidR="0017093A" w:rsidRPr="0017093A" w:rsidRDefault="0017093A" w:rsidP="0017093A">
      <w:pPr>
        <w:numPr>
          <w:ilvl w:val="0"/>
          <w:numId w:val="1"/>
        </w:numPr>
      </w:pPr>
      <w:r w:rsidRPr="0017093A">
        <w:t>Centralized Control Platform: A cloud-based dashboard for breeders and trainers to monitor training progress, receive alerts, and adjust training plans.</w:t>
      </w:r>
    </w:p>
    <w:p w14:paraId="460B91F9" w14:textId="77777777" w:rsidR="0017093A" w:rsidRPr="0017093A" w:rsidRDefault="0017093A" w:rsidP="0017093A">
      <w:pPr>
        <w:numPr>
          <w:ilvl w:val="0"/>
          <w:numId w:val="1"/>
        </w:numPr>
      </w:pPr>
      <w:r w:rsidRPr="0017093A">
        <w:t>Data Storage and Analytics: Azure storage and data lakes are used for logging, analyzing, and visualizing training data for decision-making and historical analysis.</w:t>
      </w:r>
    </w:p>
    <w:p w14:paraId="77DBDAEE" w14:textId="77777777" w:rsidR="0017093A" w:rsidRDefault="0017093A">
      <w:pPr>
        <w:rPr>
          <w:b/>
          <w:bCs/>
        </w:rPr>
      </w:pPr>
    </w:p>
    <w:p w14:paraId="65E12709" w14:textId="77777777" w:rsidR="0017093A" w:rsidRDefault="0017093A">
      <w:pPr>
        <w:rPr>
          <w:b/>
          <w:bCs/>
        </w:rPr>
      </w:pPr>
    </w:p>
    <w:p w14:paraId="5E6926CB" w14:textId="77777777" w:rsidR="0017093A" w:rsidRDefault="0017093A">
      <w:pPr>
        <w:rPr>
          <w:b/>
          <w:bCs/>
        </w:rPr>
      </w:pPr>
    </w:p>
    <w:p w14:paraId="06C0D91A" w14:textId="77777777" w:rsidR="0017093A" w:rsidRDefault="0017093A">
      <w:pPr>
        <w:rPr>
          <w:b/>
          <w:bCs/>
        </w:rPr>
      </w:pPr>
    </w:p>
    <w:p w14:paraId="245DF55D" w14:textId="77777777" w:rsidR="0017093A" w:rsidRPr="0017093A" w:rsidRDefault="0017093A" w:rsidP="0017093A">
      <w:r w:rsidRPr="0017093A">
        <w:lastRenderedPageBreak/>
        <w:t>3. Components and System Design</w:t>
      </w:r>
    </w:p>
    <w:p w14:paraId="439AC202" w14:textId="77777777" w:rsidR="0017093A" w:rsidRPr="0017093A" w:rsidRDefault="0017093A" w:rsidP="0017093A">
      <w:r w:rsidRPr="0017093A">
        <w:t>3.1 Robotic Training Device</w:t>
      </w:r>
    </w:p>
    <w:p w14:paraId="23119CAC" w14:textId="77777777" w:rsidR="0017093A" w:rsidRPr="0017093A" w:rsidRDefault="0017093A" w:rsidP="0017093A">
      <w:pPr>
        <w:numPr>
          <w:ilvl w:val="0"/>
          <w:numId w:val="2"/>
        </w:numPr>
      </w:pPr>
      <w:r w:rsidRPr="0017093A">
        <w:t xml:space="preserve">Function: The robotic device is responsible for executing specific training exercises, such as leading, guiding, or applying pressure to the </w:t>
      </w:r>
      <w:proofErr w:type="gramStart"/>
      <w:r w:rsidRPr="0017093A">
        <w:t>foal</w:t>
      </w:r>
      <w:proofErr w:type="gramEnd"/>
      <w:r w:rsidRPr="0017093A">
        <w:t xml:space="preserve"> in a controlled and safe manner.</w:t>
      </w:r>
    </w:p>
    <w:p w14:paraId="75B43312" w14:textId="77777777" w:rsidR="0017093A" w:rsidRPr="0017093A" w:rsidRDefault="0017093A" w:rsidP="0017093A">
      <w:pPr>
        <w:numPr>
          <w:ilvl w:val="0"/>
          <w:numId w:val="2"/>
        </w:numPr>
      </w:pPr>
      <w:r w:rsidRPr="0017093A">
        <w:t>Sensors Integration: The device includes proximity sensors, pressure sensors, and movement actuators to ensure precise and safe interaction with the foal.</w:t>
      </w:r>
    </w:p>
    <w:p w14:paraId="1D182969" w14:textId="77777777" w:rsidR="0017093A" w:rsidRPr="0017093A" w:rsidRDefault="0017093A" w:rsidP="0017093A">
      <w:pPr>
        <w:numPr>
          <w:ilvl w:val="0"/>
          <w:numId w:val="2"/>
        </w:numPr>
      </w:pPr>
      <w:r w:rsidRPr="0017093A">
        <w:t>Connectivity: The device is connected to the Azure cloud via IoT protocols, enabling real-time data transfer for remote control and monitoring.</w:t>
      </w:r>
    </w:p>
    <w:p w14:paraId="42F95BF7" w14:textId="77777777" w:rsidR="0017093A" w:rsidRPr="0017093A" w:rsidRDefault="0017093A" w:rsidP="0017093A">
      <w:r w:rsidRPr="0017093A">
        <w:t>3.2 Horse Condition Sensors</w:t>
      </w:r>
    </w:p>
    <w:p w14:paraId="7349DCC2" w14:textId="77777777" w:rsidR="0017093A" w:rsidRPr="0017093A" w:rsidRDefault="0017093A" w:rsidP="0017093A">
      <w:pPr>
        <w:numPr>
          <w:ilvl w:val="0"/>
          <w:numId w:val="3"/>
        </w:numPr>
      </w:pPr>
      <w:r w:rsidRPr="0017093A">
        <w:t xml:space="preserve">Biometric Sensors: Wearable sensors placed on the foal (e.g., smart halters or leg wraps) to monitor heart rate, respiratory </w:t>
      </w:r>
      <w:proofErr w:type="gramStart"/>
      <w:r w:rsidRPr="0017093A">
        <w:t>rate, and</w:t>
      </w:r>
      <w:proofErr w:type="gramEnd"/>
      <w:r w:rsidRPr="0017093A">
        <w:t xml:space="preserve"> stress indicators (such as cortisol levels).</w:t>
      </w:r>
    </w:p>
    <w:p w14:paraId="73A6E9FF" w14:textId="77777777" w:rsidR="0017093A" w:rsidRPr="0017093A" w:rsidRDefault="0017093A" w:rsidP="0017093A">
      <w:pPr>
        <w:numPr>
          <w:ilvl w:val="0"/>
          <w:numId w:val="3"/>
        </w:numPr>
      </w:pPr>
      <w:r w:rsidRPr="0017093A">
        <w:t>Movement Sensors: Accelerometers and gyroscopes track the foal’s movement patterns, gait, and posture during training.</w:t>
      </w:r>
    </w:p>
    <w:p w14:paraId="656BCEA6" w14:textId="77777777" w:rsidR="0017093A" w:rsidRPr="0017093A" w:rsidRDefault="0017093A" w:rsidP="0017093A">
      <w:pPr>
        <w:numPr>
          <w:ilvl w:val="0"/>
          <w:numId w:val="3"/>
        </w:numPr>
      </w:pPr>
      <w:r w:rsidRPr="0017093A">
        <w:t>Environmental Sensors: Optional sensors to monitor temperature, humidity, and noise levels in the foal’s environment, which can affect training performance.</w:t>
      </w:r>
    </w:p>
    <w:p w14:paraId="73E3AF9C" w14:textId="77777777" w:rsidR="0017093A" w:rsidRPr="0017093A" w:rsidRDefault="0017093A" w:rsidP="0017093A">
      <w:pPr>
        <w:numPr>
          <w:ilvl w:val="0"/>
          <w:numId w:val="3"/>
        </w:numPr>
      </w:pPr>
      <w:r w:rsidRPr="0017093A">
        <w:t>Connectivity: Data from these sensors is transmitted to Azure IoT Hub for real-time processing and analysis.</w:t>
      </w:r>
    </w:p>
    <w:p w14:paraId="00D4F6CD" w14:textId="77777777" w:rsidR="0017093A" w:rsidRPr="0017093A" w:rsidRDefault="0017093A" w:rsidP="0017093A">
      <w:r w:rsidRPr="0017093A">
        <w:t>3.3 Azure AI Services Integration</w:t>
      </w:r>
    </w:p>
    <w:p w14:paraId="050CC528" w14:textId="77777777" w:rsidR="0017093A" w:rsidRPr="0017093A" w:rsidRDefault="0017093A" w:rsidP="0017093A">
      <w:r w:rsidRPr="0017093A">
        <w:t>Azure AI services are used to process, analyze, and derive insights from the data collected by the robotic device and horse condition sensors.</w:t>
      </w:r>
    </w:p>
    <w:p w14:paraId="55F4493A" w14:textId="77777777" w:rsidR="0017093A" w:rsidRPr="0017093A" w:rsidRDefault="0017093A" w:rsidP="0017093A">
      <w:r w:rsidRPr="0017093A">
        <w:t>3.3.1 Azure Cognitive Services</w:t>
      </w:r>
    </w:p>
    <w:p w14:paraId="17AA162A" w14:textId="77777777" w:rsidR="0017093A" w:rsidRPr="0017093A" w:rsidRDefault="0017093A" w:rsidP="0017093A">
      <w:pPr>
        <w:numPr>
          <w:ilvl w:val="0"/>
          <w:numId w:val="4"/>
        </w:numPr>
      </w:pPr>
      <w:r w:rsidRPr="0017093A">
        <w:t>Computer Vision API: Used to analyze video feeds from cameras placed around the training area, tracking the foal’s movement, identifying anomalies, and providing visual insights into behavior.</w:t>
      </w:r>
    </w:p>
    <w:p w14:paraId="7321068C" w14:textId="77777777" w:rsidR="0017093A" w:rsidRPr="0017093A" w:rsidRDefault="0017093A" w:rsidP="0017093A">
      <w:pPr>
        <w:numPr>
          <w:ilvl w:val="0"/>
          <w:numId w:val="4"/>
        </w:numPr>
      </w:pPr>
      <w:r w:rsidRPr="0017093A">
        <w:t xml:space="preserve">Speech and Language Processing (Optional): If voice commands are integrated into the training process, Azure Speech-to-Text and Text-to-Speech services can interpret trainer commands and provide verbal feedback to the </w:t>
      </w:r>
      <w:proofErr w:type="gramStart"/>
      <w:r w:rsidRPr="0017093A">
        <w:t>foal</w:t>
      </w:r>
      <w:proofErr w:type="gramEnd"/>
      <w:r w:rsidRPr="0017093A">
        <w:t>.</w:t>
      </w:r>
    </w:p>
    <w:p w14:paraId="55051907" w14:textId="77777777" w:rsidR="0017093A" w:rsidRPr="0017093A" w:rsidRDefault="0017093A" w:rsidP="0017093A">
      <w:r w:rsidRPr="0017093A">
        <w:t>3.3.2 Azure Machine Learning</w:t>
      </w:r>
    </w:p>
    <w:p w14:paraId="3F9DF83C" w14:textId="77777777" w:rsidR="0017093A" w:rsidRPr="0017093A" w:rsidRDefault="0017093A" w:rsidP="0017093A">
      <w:pPr>
        <w:numPr>
          <w:ilvl w:val="0"/>
          <w:numId w:val="5"/>
        </w:numPr>
      </w:pPr>
      <w:r w:rsidRPr="0017093A">
        <w:t>Behavior Prediction Models: Machine learning models are developed to predict foal behavior based on past performance data and biometric inputs. These models can automatically adjust training intensity, frequency, or techniques in response to the foal’s stress levels or fatigue.</w:t>
      </w:r>
    </w:p>
    <w:p w14:paraId="2A48F5B5" w14:textId="77777777" w:rsidR="0017093A" w:rsidRPr="0017093A" w:rsidRDefault="0017093A" w:rsidP="0017093A">
      <w:pPr>
        <w:numPr>
          <w:ilvl w:val="0"/>
          <w:numId w:val="5"/>
        </w:numPr>
      </w:pPr>
      <w:r w:rsidRPr="0017093A">
        <w:t>Training Personalization: AI algorithms dynamically modify training programs in real time based on foal performance metrics, ensuring that the program evolves as the foal progresses.</w:t>
      </w:r>
    </w:p>
    <w:p w14:paraId="4C06E769" w14:textId="77777777" w:rsidR="0017093A" w:rsidRPr="0017093A" w:rsidRDefault="0017093A" w:rsidP="0017093A">
      <w:r w:rsidRPr="0017093A">
        <w:lastRenderedPageBreak/>
        <w:t>3.3.3 Azure IoT Hub</w:t>
      </w:r>
    </w:p>
    <w:p w14:paraId="3FE88C00" w14:textId="77777777" w:rsidR="0017093A" w:rsidRPr="0017093A" w:rsidRDefault="0017093A" w:rsidP="0017093A">
      <w:pPr>
        <w:numPr>
          <w:ilvl w:val="0"/>
          <w:numId w:val="6"/>
        </w:numPr>
      </w:pPr>
      <w:r w:rsidRPr="0017093A">
        <w:t>Data Ingestion: Azure IoT Hub serves as the data ingestion point for all sensor data. It collects, processes, and routes data from the foal’s biometric sensors and the robotic training device to Azure’s cloud infrastructure.</w:t>
      </w:r>
    </w:p>
    <w:p w14:paraId="574FA235" w14:textId="77777777" w:rsidR="0017093A" w:rsidRPr="0017093A" w:rsidRDefault="0017093A" w:rsidP="0017093A">
      <w:pPr>
        <w:numPr>
          <w:ilvl w:val="0"/>
          <w:numId w:val="6"/>
        </w:numPr>
      </w:pPr>
      <w:r w:rsidRPr="0017093A">
        <w:t>Real-time Alerts: IoT Hub triggers alerts when abnormal patterns are detected (e.g., increased stress levels or abnormal movements), notifying trainers to adjust training.</w:t>
      </w:r>
    </w:p>
    <w:p w14:paraId="250EACAA" w14:textId="77777777" w:rsidR="0017093A" w:rsidRPr="0017093A" w:rsidRDefault="0017093A" w:rsidP="0017093A">
      <w:r w:rsidRPr="0017093A">
        <w:t>3.3.4 Azure Data Lake and Synapse Analytics</w:t>
      </w:r>
    </w:p>
    <w:p w14:paraId="3F02AE54" w14:textId="77777777" w:rsidR="0017093A" w:rsidRPr="0017093A" w:rsidRDefault="0017093A" w:rsidP="0017093A">
      <w:pPr>
        <w:numPr>
          <w:ilvl w:val="0"/>
          <w:numId w:val="7"/>
        </w:numPr>
      </w:pPr>
      <w:r w:rsidRPr="0017093A">
        <w:t>Data Storage: Training data, biometric sensor readings, and video footage are stored in Azure Data Lake for long-term storage and historical analysis.</w:t>
      </w:r>
    </w:p>
    <w:p w14:paraId="64E6ABAC" w14:textId="77777777" w:rsidR="0017093A" w:rsidRDefault="0017093A" w:rsidP="0017093A">
      <w:pPr>
        <w:numPr>
          <w:ilvl w:val="0"/>
          <w:numId w:val="7"/>
        </w:numPr>
      </w:pPr>
      <w:r w:rsidRPr="0017093A">
        <w:t>Data Analytics: Azure Synapse Analytics processes large datasets to generate insights about foal performance over time, uncovering patterns in behavior or identifying potential health issues early.</w:t>
      </w:r>
    </w:p>
    <w:p w14:paraId="1179BCA4" w14:textId="77777777" w:rsidR="0017093A" w:rsidRDefault="0017093A" w:rsidP="0017093A"/>
    <w:p w14:paraId="32236665" w14:textId="77777777" w:rsidR="0017093A" w:rsidRPr="0017093A" w:rsidRDefault="0017093A" w:rsidP="0017093A">
      <w:pPr>
        <w:rPr>
          <w:b/>
          <w:bCs/>
        </w:rPr>
      </w:pPr>
      <w:r w:rsidRPr="0017093A">
        <w:rPr>
          <w:b/>
          <w:bCs/>
        </w:rPr>
        <w:t>4. Event Data Collection and Processing Pipeline</w:t>
      </w:r>
    </w:p>
    <w:p w14:paraId="131BFEC5" w14:textId="77777777" w:rsidR="0017093A" w:rsidRPr="0017093A" w:rsidRDefault="0017093A" w:rsidP="0017093A">
      <w:r w:rsidRPr="0017093A">
        <w:t xml:space="preserve">The event data collection pipeline is a crucial aspect of COJOCKEY's system, ensuring that the data generated during training sessions is captured, analyzed, and used to improve both the training process and the well-being of the </w:t>
      </w:r>
      <w:proofErr w:type="gramStart"/>
      <w:r w:rsidRPr="0017093A">
        <w:t>foal</w:t>
      </w:r>
      <w:proofErr w:type="gramEnd"/>
      <w:r w:rsidRPr="0017093A">
        <w:t>.</w:t>
      </w:r>
    </w:p>
    <w:p w14:paraId="34098962" w14:textId="77777777" w:rsidR="0017093A" w:rsidRPr="0017093A" w:rsidRDefault="0017093A" w:rsidP="0017093A">
      <w:pPr>
        <w:rPr>
          <w:b/>
          <w:bCs/>
        </w:rPr>
      </w:pPr>
      <w:r w:rsidRPr="0017093A">
        <w:rPr>
          <w:b/>
          <w:bCs/>
        </w:rPr>
        <w:t>4.1 Data Flow Pipeline</w:t>
      </w:r>
    </w:p>
    <w:p w14:paraId="6CE848D2" w14:textId="77777777" w:rsidR="0017093A" w:rsidRPr="0017093A" w:rsidRDefault="0017093A" w:rsidP="0017093A">
      <w:pPr>
        <w:numPr>
          <w:ilvl w:val="0"/>
          <w:numId w:val="8"/>
        </w:numPr>
      </w:pPr>
      <w:r w:rsidRPr="0017093A">
        <w:rPr>
          <w:b/>
          <w:bCs/>
        </w:rPr>
        <w:t>Sensor Data Collection:</w:t>
      </w:r>
    </w:p>
    <w:p w14:paraId="263E806D" w14:textId="77777777" w:rsidR="0017093A" w:rsidRPr="0017093A" w:rsidRDefault="0017093A" w:rsidP="0017093A">
      <w:pPr>
        <w:numPr>
          <w:ilvl w:val="1"/>
          <w:numId w:val="8"/>
        </w:numPr>
      </w:pPr>
      <w:r w:rsidRPr="0017093A">
        <w:t>Biometric and movement data is continuously collected from the foal’s wearable sensors.</w:t>
      </w:r>
    </w:p>
    <w:p w14:paraId="46D18ADF" w14:textId="77777777" w:rsidR="0017093A" w:rsidRPr="0017093A" w:rsidRDefault="0017093A" w:rsidP="0017093A">
      <w:pPr>
        <w:numPr>
          <w:ilvl w:val="1"/>
          <w:numId w:val="8"/>
        </w:numPr>
      </w:pPr>
      <w:r w:rsidRPr="0017093A">
        <w:t>The robotic training device generates data on applied forces, movements, and training steps.</w:t>
      </w:r>
    </w:p>
    <w:p w14:paraId="6FC96C78" w14:textId="77777777" w:rsidR="0017093A" w:rsidRPr="0017093A" w:rsidRDefault="0017093A" w:rsidP="0017093A">
      <w:pPr>
        <w:numPr>
          <w:ilvl w:val="0"/>
          <w:numId w:val="8"/>
        </w:numPr>
      </w:pPr>
      <w:r w:rsidRPr="0017093A">
        <w:rPr>
          <w:b/>
          <w:bCs/>
        </w:rPr>
        <w:t>Data Ingestion via Azure IoT Hub:</w:t>
      </w:r>
    </w:p>
    <w:p w14:paraId="1D53212C" w14:textId="77777777" w:rsidR="0017093A" w:rsidRPr="0017093A" w:rsidRDefault="0017093A" w:rsidP="0017093A">
      <w:pPr>
        <w:numPr>
          <w:ilvl w:val="1"/>
          <w:numId w:val="8"/>
        </w:numPr>
      </w:pPr>
      <w:r w:rsidRPr="0017093A">
        <w:t>All sensor data is streamed in real-time to Azure IoT Hub, which acts as the primary data broker.</w:t>
      </w:r>
    </w:p>
    <w:p w14:paraId="192C45EA" w14:textId="77777777" w:rsidR="0017093A" w:rsidRPr="0017093A" w:rsidRDefault="0017093A" w:rsidP="0017093A">
      <w:pPr>
        <w:numPr>
          <w:ilvl w:val="1"/>
          <w:numId w:val="8"/>
        </w:numPr>
      </w:pPr>
      <w:r w:rsidRPr="0017093A">
        <w:t>Data is pre-processed at the edge to filter out noise and irrelevant information before being forwarded to the cloud.</w:t>
      </w:r>
    </w:p>
    <w:p w14:paraId="5282ECEF" w14:textId="77777777" w:rsidR="0017093A" w:rsidRPr="0017093A" w:rsidRDefault="0017093A" w:rsidP="0017093A">
      <w:pPr>
        <w:numPr>
          <w:ilvl w:val="0"/>
          <w:numId w:val="8"/>
        </w:numPr>
      </w:pPr>
      <w:r w:rsidRPr="0017093A">
        <w:rPr>
          <w:b/>
          <w:bCs/>
        </w:rPr>
        <w:t>Real-time Event Processing:</w:t>
      </w:r>
    </w:p>
    <w:p w14:paraId="03C87F3E" w14:textId="77777777" w:rsidR="0017093A" w:rsidRPr="0017093A" w:rsidRDefault="0017093A" w:rsidP="0017093A">
      <w:pPr>
        <w:numPr>
          <w:ilvl w:val="1"/>
          <w:numId w:val="8"/>
        </w:numPr>
      </w:pPr>
      <w:r w:rsidRPr="0017093A">
        <w:t>Azure Stream Analytics processes incoming data in real-time, detecting abnormal patterns or conditions (e.g., elevated heart rate, stress, or fatigue) during training.</w:t>
      </w:r>
    </w:p>
    <w:p w14:paraId="3DC62F03" w14:textId="77777777" w:rsidR="0017093A" w:rsidRPr="0017093A" w:rsidRDefault="0017093A" w:rsidP="0017093A">
      <w:pPr>
        <w:numPr>
          <w:ilvl w:val="1"/>
          <w:numId w:val="8"/>
        </w:numPr>
      </w:pPr>
      <w:r w:rsidRPr="0017093A">
        <w:t>Alerts are generated and sent to the Centralized Control Platform if thresholds are exceeded.</w:t>
      </w:r>
    </w:p>
    <w:p w14:paraId="7706567C" w14:textId="77777777" w:rsidR="0017093A" w:rsidRPr="0017093A" w:rsidRDefault="0017093A" w:rsidP="0017093A">
      <w:pPr>
        <w:numPr>
          <w:ilvl w:val="0"/>
          <w:numId w:val="8"/>
        </w:numPr>
      </w:pPr>
      <w:r w:rsidRPr="0017093A">
        <w:rPr>
          <w:b/>
          <w:bCs/>
        </w:rPr>
        <w:t>Data Storage and Aggregation:</w:t>
      </w:r>
    </w:p>
    <w:p w14:paraId="4930CF6D" w14:textId="77777777" w:rsidR="0017093A" w:rsidRPr="0017093A" w:rsidRDefault="0017093A" w:rsidP="0017093A">
      <w:pPr>
        <w:numPr>
          <w:ilvl w:val="1"/>
          <w:numId w:val="8"/>
        </w:numPr>
      </w:pPr>
      <w:r w:rsidRPr="0017093A">
        <w:lastRenderedPageBreak/>
        <w:t>Cleaned and processed data is stored in Azure Data Lake for long-term analysis.</w:t>
      </w:r>
    </w:p>
    <w:p w14:paraId="70927684" w14:textId="77777777" w:rsidR="0017093A" w:rsidRPr="0017093A" w:rsidRDefault="0017093A" w:rsidP="0017093A">
      <w:pPr>
        <w:numPr>
          <w:ilvl w:val="1"/>
          <w:numId w:val="8"/>
        </w:numPr>
      </w:pPr>
      <w:r w:rsidRPr="0017093A">
        <w:t>Raw and processed data is indexed and made available for retrieval via Azure Synapse Analytics, allowing trainers and breeders to review historical trends.</w:t>
      </w:r>
    </w:p>
    <w:p w14:paraId="3DD991B3" w14:textId="77777777" w:rsidR="0017093A" w:rsidRPr="0017093A" w:rsidRDefault="0017093A" w:rsidP="0017093A">
      <w:pPr>
        <w:numPr>
          <w:ilvl w:val="0"/>
          <w:numId w:val="8"/>
        </w:numPr>
      </w:pPr>
      <w:r w:rsidRPr="0017093A">
        <w:rPr>
          <w:b/>
          <w:bCs/>
        </w:rPr>
        <w:t>AI Model Execution and Feedback Loop:</w:t>
      </w:r>
    </w:p>
    <w:p w14:paraId="5EB761A8" w14:textId="77777777" w:rsidR="0017093A" w:rsidRPr="0017093A" w:rsidRDefault="0017093A" w:rsidP="0017093A">
      <w:pPr>
        <w:numPr>
          <w:ilvl w:val="1"/>
          <w:numId w:val="8"/>
        </w:numPr>
      </w:pPr>
      <w:r w:rsidRPr="0017093A">
        <w:t>Machine learning models running on Azure ML analyze performance data, comparing it to previous sessions to adjust future training programs.</w:t>
      </w:r>
    </w:p>
    <w:p w14:paraId="3C2A5DDF" w14:textId="77777777" w:rsidR="0017093A" w:rsidRPr="0017093A" w:rsidRDefault="0017093A" w:rsidP="0017093A">
      <w:pPr>
        <w:numPr>
          <w:ilvl w:val="1"/>
          <w:numId w:val="8"/>
        </w:numPr>
      </w:pPr>
      <w:r w:rsidRPr="0017093A">
        <w:t>The model outputs are fed back into the robotic training system, automatically adjusting training intensity, duration, or methods based on the foal’s condition.</w:t>
      </w:r>
    </w:p>
    <w:p w14:paraId="406006CF" w14:textId="77777777" w:rsidR="0017093A" w:rsidRPr="0017093A" w:rsidRDefault="0017093A" w:rsidP="0017093A">
      <w:pPr>
        <w:numPr>
          <w:ilvl w:val="0"/>
          <w:numId w:val="8"/>
        </w:numPr>
      </w:pPr>
      <w:r w:rsidRPr="0017093A">
        <w:rPr>
          <w:b/>
          <w:bCs/>
        </w:rPr>
        <w:t>User Interface and Reporting:</w:t>
      </w:r>
    </w:p>
    <w:p w14:paraId="3EF20206" w14:textId="77777777" w:rsidR="0017093A" w:rsidRPr="0017093A" w:rsidRDefault="0017093A" w:rsidP="0017093A">
      <w:pPr>
        <w:numPr>
          <w:ilvl w:val="1"/>
          <w:numId w:val="8"/>
        </w:numPr>
      </w:pPr>
      <w:r w:rsidRPr="0017093A">
        <w:t xml:space="preserve">Trainers and breeders access the </w:t>
      </w:r>
      <w:r w:rsidRPr="0017093A">
        <w:rPr>
          <w:b/>
          <w:bCs/>
        </w:rPr>
        <w:t>COJOCKEY Control Platform</w:t>
      </w:r>
      <w:r w:rsidRPr="0017093A">
        <w:t xml:space="preserve"> via a dashboard that provides real-time insights, detailed reports, and suggested actions.</w:t>
      </w:r>
    </w:p>
    <w:p w14:paraId="65447D50" w14:textId="77777777" w:rsidR="0017093A" w:rsidRPr="0017093A" w:rsidRDefault="0017093A" w:rsidP="0017093A">
      <w:pPr>
        <w:numPr>
          <w:ilvl w:val="1"/>
          <w:numId w:val="8"/>
        </w:numPr>
      </w:pPr>
      <w:r w:rsidRPr="0017093A">
        <w:t xml:space="preserve">Data visualizations from </w:t>
      </w:r>
      <w:r w:rsidRPr="0017093A">
        <w:rPr>
          <w:b/>
          <w:bCs/>
        </w:rPr>
        <w:t>Power BI</w:t>
      </w:r>
      <w:r w:rsidRPr="0017093A">
        <w:t xml:space="preserve"> are used to represent training progress, biometric health metrics, and predictive outcomes.</w:t>
      </w:r>
    </w:p>
    <w:p w14:paraId="5C7BB225" w14:textId="77777777" w:rsidR="0017093A" w:rsidRDefault="0017093A" w:rsidP="0017093A"/>
    <w:p w14:paraId="3F166A00" w14:textId="77777777" w:rsidR="0017093A" w:rsidRPr="0017093A" w:rsidRDefault="0017093A" w:rsidP="0017093A">
      <w:pPr>
        <w:rPr>
          <w:b/>
          <w:bCs/>
          <w:sz w:val="28"/>
          <w:szCs w:val="28"/>
        </w:rPr>
      </w:pPr>
      <w:r w:rsidRPr="0017093A">
        <w:rPr>
          <w:b/>
          <w:bCs/>
          <w:sz w:val="28"/>
          <w:szCs w:val="28"/>
        </w:rPr>
        <w:t>5. Centralized Control Platform</w:t>
      </w:r>
    </w:p>
    <w:p w14:paraId="59ED5026" w14:textId="77777777" w:rsidR="0017093A" w:rsidRPr="0017093A" w:rsidRDefault="0017093A" w:rsidP="0017093A">
      <w:r w:rsidRPr="0017093A">
        <w:t>5.1 Dashboard Features</w:t>
      </w:r>
    </w:p>
    <w:p w14:paraId="0028ACF5" w14:textId="77777777" w:rsidR="0017093A" w:rsidRPr="0017093A" w:rsidRDefault="0017093A" w:rsidP="0017093A">
      <w:r w:rsidRPr="0017093A">
        <w:t>The COJOCKEY Control Platform is a web-based dashboard that allows breeders and trainers to:</w:t>
      </w:r>
    </w:p>
    <w:p w14:paraId="337FDCBD" w14:textId="77777777" w:rsidR="0017093A" w:rsidRPr="0017093A" w:rsidRDefault="0017093A" w:rsidP="0017093A"/>
    <w:p w14:paraId="4B441F2B" w14:textId="77777777" w:rsidR="0017093A" w:rsidRPr="0017093A" w:rsidRDefault="0017093A" w:rsidP="0017093A">
      <w:r w:rsidRPr="0017093A">
        <w:t>Monitor Real-Time Data: View live biometric readings (e.g., heart rate, stress levels) and sensor outputs from the foal.</w:t>
      </w:r>
    </w:p>
    <w:p w14:paraId="0F6C9B0D" w14:textId="77777777" w:rsidR="0017093A" w:rsidRPr="0017093A" w:rsidRDefault="0017093A" w:rsidP="0017093A">
      <w:r w:rsidRPr="0017093A">
        <w:t>Training Plan Adjustments: Manually or automatically adjust training routines based on AI recommendations.</w:t>
      </w:r>
    </w:p>
    <w:p w14:paraId="548500D0" w14:textId="77777777" w:rsidR="0017093A" w:rsidRPr="0017093A" w:rsidRDefault="0017093A" w:rsidP="0017093A">
      <w:r w:rsidRPr="0017093A">
        <w:t>Event Logging: Access detailed logs of each training session, including robotic device actions, foal responses, and any abnormal conditions detected.</w:t>
      </w:r>
    </w:p>
    <w:p w14:paraId="44A8FB7C" w14:textId="0D7D0328" w:rsidR="0017093A" w:rsidRPr="0017093A" w:rsidRDefault="0017093A" w:rsidP="0017093A">
      <w:r w:rsidRPr="0017093A">
        <w:t>Alert Notifications: Receive alerts and notifications in case of any abnormal conditions (e.g., excessive stress, fatigue) or system errors.</w:t>
      </w:r>
    </w:p>
    <w:p w14:paraId="01D81EF6" w14:textId="77777777" w:rsidR="0017093A" w:rsidRPr="0017093A" w:rsidRDefault="0017093A" w:rsidP="0017093A">
      <w:r w:rsidRPr="0017093A">
        <w:t>5.2 Data Analytics and Reporting</w:t>
      </w:r>
    </w:p>
    <w:p w14:paraId="5B2873FF" w14:textId="77777777" w:rsidR="0017093A" w:rsidRPr="0017093A" w:rsidRDefault="0017093A" w:rsidP="0017093A">
      <w:pPr>
        <w:numPr>
          <w:ilvl w:val="0"/>
          <w:numId w:val="9"/>
        </w:numPr>
      </w:pPr>
      <w:r w:rsidRPr="0017093A">
        <w:t>Progress Reports: Trainers can generate weekly or monthly reports summarizing the foal’s progress, highlighting key metrics such as speed, agility, and endurance improvements.</w:t>
      </w:r>
    </w:p>
    <w:p w14:paraId="39F6D30F" w14:textId="77777777" w:rsidR="0017093A" w:rsidRPr="0017093A" w:rsidRDefault="0017093A" w:rsidP="0017093A">
      <w:pPr>
        <w:numPr>
          <w:ilvl w:val="0"/>
          <w:numId w:val="9"/>
        </w:numPr>
      </w:pPr>
      <w:r w:rsidRPr="0017093A">
        <w:t xml:space="preserve">Performance Comparison: Analyze and compare multiple </w:t>
      </w:r>
      <w:proofErr w:type="gramStart"/>
      <w:r w:rsidRPr="0017093A">
        <w:t>foals</w:t>
      </w:r>
      <w:proofErr w:type="gramEnd"/>
      <w:r w:rsidRPr="0017093A">
        <w:t>’ training performance over time, identifying which training techniques yield the best results.</w:t>
      </w:r>
    </w:p>
    <w:p w14:paraId="4D0BB3A0" w14:textId="77777777" w:rsidR="0017093A" w:rsidRDefault="0017093A" w:rsidP="0017093A">
      <w:pPr>
        <w:numPr>
          <w:ilvl w:val="0"/>
          <w:numId w:val="9"/>
        </w:numPr>
      </w:pPr>
      <w:r w:rsidRPr="0017093A">
        <w:t>Predictive Insights: Use predictive models to foresee potential health or training issues and intervene early.</w:t>
      </w:r>
    </w:p>
    <w:p w14:paraId="5C15FF46" w14:textId="77777777" w:rsidR="0017093A" w:rsidRPr="0017093A" w:rsidRDefault="0017093A" w:rsidP="0017093A">
      <w:pPr>
        <w:rPr>
          <w:b/>
          <w:bCs/>
        </w:rPr>
      </w:pPr>
      <w:r w:rsidRPr="0017093A">
        <w:rPr>
          <w:b/>
          <w:bCs/>
        </w:rPr>
        <w:lastRenderedPageBreak/>
        <w:t>6. Security and Privacy Considerations</w:t>
      </w:r>
    </w:p>
    <w:p w14:paraId="52EF0D60" w14:textId="77777777" w:rsidR="0017093A" w:rsidRPr="0017093A" w:rsidRDefault="0017093A" w:rsidP="0017093A">
      <w:r w:rsidRPr="0017093A">
        <w:t>Given the sensitive nature of animal health data and the integration of cloud services, security is paramount in the COJOCKEY system. Key security measures include:</w:t>
      </w:r>
    </w:p>
    <w:p w14:paraId="37E0F9C3" w14:textId="77777777" w:rsidR="0017093A" w:rsidRPr="0017093A" w:rsidRDefault="0017093A" w:rsidP="0017093A">
      <w:pPr>
        <w:numPr>
          <w:ilvl w:val="0"/>
          <w:numId w:val="10"/>
        </w:numPr>
      </w:pPr>
      <w:r w:rsidRPr="0017093A">
        <w:rPr>
          <w:b/>
          <w:bCs/>
        </w:rPr>
        <w:t>Data Encryption:</w:t>
      </w:r>
      <w:r w:rsidRPr="0017093A">
        <w:t xml:space="preserve"> All data, both in transit and at rest, is encrypted using industry-standard encryption algorithms (AES-256).</w:t>
      </w:r>
    </w:p>
    <w:p w14:paraId="4CDA782B" w14:textId="77777777" w:rsidR="0017093A" w:rsidRPr="0017093A" w:rsidRDefault="0017093A" w:rsidP="0017093A">
      <w:pPr>
        <w:numPr>
          <w:ilvl w:val="0"/>
          <w:numId w:val="10"/>
        </w:numPr>
      </w:pPr>
      <w:r w:rsidRPr="0017093A">
        <w:rPr>
          <w:b/>
          <w:bCs/>
        </w:rPr>
        <w:t>Access Control:</w:t>
      </w:r>
      <w:r w:rsidRPr="0017093A">
        <w:t xml:space="preserve"> Role-based access control (RBAC) ensures that only authorized personnel (trainers, breeders, vets) can access specific data sets or system functionalities.</w:t>
      </w:r>
    </w:p>
    <w:p w14:paraId="7440EAA6" w14:textId="77777777" w:rsidR="0017093A" w:rsidRPr="0017093A" w:rsidRDefault="0017093A" w:rsidP="0017093A">
      <w:pPr>
        <w:numPr>
          <w:ilvl w:val="0"/>
          <w:numId w:val="10"/>
        </w:numPr>
      </w:pPr>
      <w:r w:rsidRPr="0017093A">
        <w:rPr>
          <w:b/>
          <w:bCs/>
        </w:rPr>
        <w:t>Compliance:</w:t>
      </w:r>
      <w:r w:rsidRPr="0017093A">
        <w:t xml:space="preserve"> The system is built to comply with applicable data protection regulations, such as GDPR, to safeguard privacy and data integrity.</w:t>
      </w:r>
    </w:p>
    <w:p w14:paraId="7976EB1F" w14:textId="77777777" w:rsidR="0017093A" w:rsidRPr="0017093A" w:rsidRDefault="0017093A" w:rsidP="0017093A">
      <w:pPr>
        <w:numPr>
          <w:ilvl w:val="0"/>
          <w:numId w:val="10"/>
        </w:numPr>
      </w:pPr>
      <w:r w:rsidRPr="0017093A">
        <w:rPr>
          <w:b/>
          <w:bCs/>
        </w:rPr>
        <w:t>Audit Trails:</w:t>
      </w:r>
      <w:r w:rsidRPr="0017093A">
        <w:t xml:space="preserve"> All system interactions are logged to ensure traceability and accountability for system actions and changes.</w:t>
      </w:r>
    </w:p>
    <w:p w14:paraId="1C5DFB1E" w14:textId="77777777" w:rsidR="0017093A" w:rsidRDefault="0017093A" w:rsidP="0017093A"/>
    <w:p w14:paraId="04F1193E" w14:textId="77777777" w:rsidR="0017093A" w:rsidRDefault="0017093A" w:rsidP="0017093A"/>
    <w:p w14:paraId="2009513C" w14:textId="77777777" w:rsidR="0017093A" w:rsidRPr="0017093A" w:rsidRDefault="0017093A" w:rsidP="0017093A">
      <w:pPr>
        <w:rPr>
          <w:b/>
          <w:bCs/>
        </w:rPr>
      </w:pPr>
      <w:r w:rsidRPr="0017093A">
        <w:rPr>
          <w:b/>
          <w:bCs/>
        </w:rPr>
        <w:t>7. Future Enhancements</w:t>
      </w:r>
    </w:p>
    <w:p w14:paraId="207E2804" w14:textId="77777777" w:rsidR="0017093A" w:rsidRPr="0017093A" w:rsidRDefault="0017093A" w:rsidP="0017093A">
      <w:pPr>
        <w:numPr>
          <w:ilvl w:val="0"/>
          <w:numId w:val="11"/>
        </w:numPr>
      </w:pPr>
      <w:r w:rsidRPr="0017093A">
        <w:rPr>
          <w:b/>
          <w:bCs/>
        </w:rPr>
        <w:t>Integration with Additional Azure Services:</w:t>
      </w:r>
      <w:r w:rsidRPr="0017093A">
        <w:t xml:space="preserve"> Future releases of COJOCKEY may integrate Azure Digital Twins to create a virtual representation of the foal, allowing trainers to simulate various training routines and predict outcomes before implementation.</w:t>
      </w:r>
    </w:p>
    <w:p w14:paraId="22D1E44B" w14:textId="61FBF9C6" w:rsidR="0017093A" w:rsidRPr="0017093A" w:rsidRDefault="0017093A" w:rsidP="0017093A">
      <w:pPr>
        <w:numPr>
          <w:ilvl w:val="0"/>
          <w:numId w:val="11"/>
        </w:numPr>
      </w:pPr>
      <w:r w:rsidRPr="0017093A">
        <w:rPr>
          <w:b/>
          <w:bCs/>
        </w:rPr>
        <w:t>Advanced AI Models:</w:t>
      </w:r>
      <w:r w:rsidRPr="0017093A">
        <w:t xml:space="preserve"> Continuously improve </w:t>
      </w:r>
      <w:r w:rsidRPr="0017093A">
        <w:t>behavior</w:t>
      </w:r>
      <w:r w:rsidRPr="0017093A">
        <w:t xml:space="preserve"> prediction models using deep learning techniques to provide even more personalized training programs based on long-term foal data.</w:t>
      </w:r>
    </w:p>
    <w:p w14:paraId="692FC59E" w14:textId="77777777" w:rsidR="0017093A" w:rsidRPr="0017093A" w:rsidRDefault="0017093A" w:rsidP="0017093A">
      <w:pPr>
        <w:numPr>
          <w:ilvl w:val="0"/>
          <w:numId w:val="11"/>
        </w:numPr>
      </w:pPr>
      <w:r w:rsidRPr="0017093A">
        <w:rPr>
          <w:b/>
          <w:bCs/>
        </w:rPr>
        <w:t>Integration with Veterinary Systems:</w:t>
      </w:r>
      <w:r w:rsidRPr="0017093A">
        <w:t xml:space="preserve"> Provide seamless data sharing with equine veterinary systems for holistic health monitoring and treatment recommendations.</w:t>
      </w:r>
    </w:p>
    <w:p w14:paraId="68BD3D53" w14:textId="77777777" w:rsidR="0017093A" w:rsidRPr="0017093A" w:rsidRDefault="0017093A" w:rsidP="0017093A">
      <w:r w:rsidRPr="0017093A">
        <w:pict w14:anchorId="67BB85CF">
          <v:rect id="_x0000_i1031" style="width:0;height:1.5pt" o:hralign="center" o:hrstd="t" o:hr="t" fillcolor="#a0a0a0" stroked="f"/>
        </w:pict>
      </w:r>
    </w:p>
    <w:p w14:paraId="3EE68DD1" w14:textId="77777777" w:rsidR="0017093A" w:rsidRPr="0017093A" w:rsidRDefault="0017093A" w:rsidP="0017093A">
      <w:pPr>
        <w:rPr>
          <w:b/>
          <w:bCs/>
        </w:rPr>
      </w:pPr>
      <w:r w:rsidRPr="0017093A">
        <w:rPr>
          <w:b/>
          <w:bCs/>
        </w:rPr>
        <w:t>8. Conclusion</w:t>
      </w:r>
    </w:p>
    <w:p w14:paraId="2DDB5DA6" w14:textId="77777777" w:rsidR="0017093A" w:rsidRPr="0017093A" w:rsidRDefault="0017093A" w:rsidP="0017093A">
      <w:r w:rsidRPr="0017093A">
        <w:t xml:space="preserve">COJOCKEY combines robotics, Azure AI services, and sensor-driven data collection to provide a </w:t>
      </w:r>
      <w:r w:rsidRPr="0017093A">
        <w:rPr>
          <w:b/>
          <w:bCs/>
        </w:rPr>
        <w:t>state-of-the-art foal training solution</w:t>
      </w:r>
      <w:r w:rsidRPr="0017093A">
        <w:t>. By leveraging cloud computing, real-time data processing, and AI-powered insights, COJOCKEY enhances the efficiency, safety, and effectiveness of foal training, benefiting breeders, trainers, and young horses alike. This system represents a new era in equine training, where technology and animal care meet to achieve optimal training outcomes.</w:t>
      </w:r>
    </w:p>
    <w:p w14:paraId="3F6B428F" w14:textId="77777777" w:rsidR="0017093A" w:rsidRPr="0017093A" w:rsidRDefault="0017093A" w:rsidP="0017093A"/>
    <w:p w14:paraId="79FF8F90" w14:textId="77777777" w:rsidR="0017093A" w:rsidRPr="0017093A" w:rsidRDefault="0017093A">
      <w:pPr>
        <w:rPr>
          <w:b/>
          <w:bCs/>
        </w:rPr>
      </w:pPr>
    </w:p>
    <w:sectPr w:rsidR="0017093A" w:rsidRPr="001709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2502"/>
    <w:multiLevelType w:val="multilevel"/>
    <w:tmpl w:val="114CF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B0866"/>
    <w:multiLevelType w:val="multilevel"/>
    <w:tmpl w:val="C6AE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43925"/>
    <w:multiLevelType w:val="multilevel"/>
    <w:tmpl w:val="FCD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C44172"/>
    <w:multiLevelType w:val="multilevel"/>
    <w:tmpl w:val="CC50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CA3436"/>
    <w:multiLevelType w:val="multilevel"/>
    <w:tmpl w:val="600E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997DEC"/>
    <w:multiLevelType w:val="multilevel"/>
    <w:tmpl w:val="1FA0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B22F7"/>
    <w:multiLevelType w:val="multilevel"/>
    <w:tmpl w:val="2E5C0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0D2BAF"/>
    <w:multiLevelType w:val="multilevel"/>
    <w:tmpl w:val="0F08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F3611A"/>
    <w:multiLevelType w:val="multilevel"/>
    <w:tmpl w:val="DE4E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F95013"/>
    <w:multiLevelType w:val="multilevel"/>
    <w:tmpl w:val="487296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2711DF"/>
    <w:multiLevelType w:val="multilevel"/>
    <w:tmpl w:val="7C94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20588">
    <w:abstractNumId w:val="4"/>
  </w:num>
  <w:num w:numId="2" w16cid:durableId="1081370745">
    <w:abstractNumId w:val="2"/>
  </w:num>
  <w:num w:numId="3" w16cid:durableId="805004021">
    <w:abstractNumId w:val="5"/>
  </w:num>
  <w:num w:numId="4" w16cid:durableId="2110928878">
    <w:abstractNumId w:val="3"/>
  </w:num>
  <w:num w:numId="5" w16cid:durableId="1304383799">
    <w:abstractNumId w:val="7"/>
  </w:num>
  <w:num w:numId="6" w16cid:durableId="556207477">
    <w:abstractNumId w:val="10"/>
  </w:num>
  <w:num w:numId="7" w16cid:durableId="1631667319">
    <w:abstractNumId w:val="8"/>
  </w:num>
  <w:num w:numId="8" w16cid:durableId="201602168">
    <w:abstractNumId w:val="9"/>
  </w:num>
  <w:num w:numId="9" w16cid:durableId="872766088">
    <w:abstractNumId w:val="1"/>
  </w:num>
  <w:num w:numId="10" w16cid:durableId="937828938">
    <w:abstractNumId w:val="0"/>
  </w:num>
  <w:num w:numId="11" w16cid:durableId="1151868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93A"/>
    <w:rsid w:val="0017093A"/>
    <w:rsid w:val="00355288"/>
    <w:rsid w:val="008A2355"/>
    <w:rsid w:val="00C1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BA84F"/>
  <w15:chartTrackingRefBased/>
  <w15:docId w15:val="{A65ABA1D-7C72-4B27-A477-DD709AEE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93A"/>
  </w:style>
  <w:style w:type="paragraph" w:styleId="Heading1">
    <w:name w:val="heading 1"/>
    <w:basedOn w:val="Normal"/>
    <w:next w:val="Normal"/>
    <w:link w:val="Heading1Char"/>
    <w:uiPriority w:val="9"/>
    <w:qFormat/>
    <w:rsid w:val="001709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09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09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09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09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09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09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09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09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9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09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09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09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09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09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09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09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093A"/>
    <w:rPr>
      <w:rFonts w:eastAsiaTheme="majorEastAsia" w:cstheme="majorBidi"/>
      <w:color w:val="272727" w:themeColor="text1" w:themeTint="D8"/>
    </w:rPr>
  </w:style>
  <w:style w:type="paragraph" w:styleId="Title">
    <w:name w:val="Title"/>
    <w:basedOn w:val="Normal"/>
    <w:next w:val="Normal"/>
    <w:link w:val="TitleChar"/>
    <w:uiPriority w:val="10"/>
    <w:qFormat/>
    <w:rsid w:val="00170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9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9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9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093A"/>
    <w:pPr>
      <w:spacing w:before="160"/>
      <w:jc w:val="center"/>
    </w:pPr>
    <w:rPr>
      <w:i/>
      <w:iCs/>
      <w:color w:val="404040" w:themeColor="text1" w:themeTint="BF"/>
    </w:rPr>
  </w:style>
  <w:style w:type="character" w:customStyle="1" w:styleId="QuoteChar">
    <w:name w:val="Quote Char"/>
    <w:basedOn w:val="DefaultParagraphFont"/>
    <w:link w:val="Quote"/>
    <w:uiPriority w:val="29"/>
    <w:rsid w:val="0017093A"/>
    <w:rPr>
      <w:i/>
      <w:iCs/>
      <w:color w:val="404040" w:themeColor="text1" w:themeTint="BF"/>
    </w:rPr>
  </w:style>
  <w:style w:type="paragraph" w:styleId="ListParagraph">
    <w:name w:val="List Paragraph"/>
    <w:basedOn w:val="Normal"/>
    <w:uiPriority w:val="34"/>
    <w:qFormat/>
    <w:rsid w:val="0017093A"/>
    <w:pPr>
      <w:ind w:left="720"/>
      <w:contextualSpacing/>
    </w:pPr>
  </w:style>
  <w:style w:type="character" w:styleId="IntenseEmphasis">
    <w:name w:val="Intense Emphasis"/>
    <w:basedOn w:val="DefaultParagraphFont"/>
    <w:uiPriority w:val="21"/>
    <w:qFormat/>
    <w:rsid w:val="0017093A"/>
    <w:rPr>
      <w:i/>
      <w:iCs/>
      <w:color w:val="0F4761" w:themeColor="accent1" w:themeShade="BF"/>
    </w:rPr>
  </w:style>
  <w:style w:type="paragraph" w:styleId="IntenseQuote">
    <w:name w:val="Intense Quote"/>
    <w:basedOn w:val="Normal"/>
    <w:next w:val="Normal"/>
    <w:link w:val="IntenseQuoteChar"/>
    <w:uiPriority w:val="30"/>
    <w:qFormat/>
    <w:rsid w:val="00170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093A"/>
    <w:rPr>
      <w:i/>
      <w:iCs/>
      <w:color w:val="0F4761" w:themeColor="accent1" w:themeShade="BF"/>
    </w:rPr>
  </w:style>
  <w:style w:type="character" w:styleId="IntenseReference">
    <w:name w:val="Intense Reference"/>
    <w:basedOn w:val="DefaultParagraphFont"/>
    <w:uiPriority w:val="32"/>
    <w:qFormat/>
    <w:rsid w:val="001709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22614">
      <w:bodyDiv w:val="1"/>
      <w:marLeft w:val="0"/>
      <w:marRight w:val="0"/>
      <w:marTop w:val="0"/>
      <w:marBottom w:val="0"/>
      <w:divBdr>
        <w:top w:val="none" w:sz="0" w:space="0" w:color="auto"/>
        <w:left w:val="none" w:sz="0" w:space="0" w:color="auto"/>
        <w:bottom w:val="none" w:sz="0" w:space="0" w:color="auto"/>
        <w:right w:val="none" w:sz="0" w:space="0" w:color="auto"/>
      </w:divBdr>
    </w:div>
    <w:div w:id="248544679">
      <w:bodyDiv w:val="1"/>
      <w:marLeft w:val="0"/>
      <w:marRight w:val="0"/>
      <w:marTop w:val="0"/>
      <w:marBottom w:val="0"/>
      <w:divBdr>
        <w:top w:val="none" w:sz="0" w:space="0" w:color="auto"/>
        <w:left w:val="none" w:sz="0" w:space="0" w:color="auto"/>
        <w:bottom w:val="none" w:sz="0" w:space="0" w:color="auto"/>
        <w:right w:val="none" w:sz="0" w:space="0" w:color="auto"/>
      </w:divBdr>
    </w:div>
    <w:div w:id="770900536">
      <w:bodyDiv w:val="1"/>
      <w:marLeft w:val="0"/>
      <w:marRight w:val="0"/>
      <w:marTop w:val="0"/>
      <w:marBottom w:val="0"/>
      <w:divBdr>
        <w:top w:val="none" w:sz="0" w:space="0" w:color="auto"/>
        <w:left w:val="none" w:sz="0" w:space="0" w:color="auto"/>
        <w:bottom w:val="none" w:sz="0" w:space="0" w:color="auto"/>
        <w:right w:val="none" w:sz="0" w:space="0" w:color="auto"/>
      </w:divBdr>
    </w:div>
    <w:div w:id="794444498">
      <w:bodyDiv w:val="1"/>
      <w:marLeft w:val="0"/>
      <w:marRight w:val="0"/>
      <w:marTop w:val="0"/>
      <w:marBottom w:val="0"/>
      <w:divBdr>
        <w:top w:val="none" w:sz="0" w:space="0" w:color="auto"/>
        <w:left w:val="none" w:sz="0" w:space="0" w:color="auto"/>
        <w:bottom w:val="none" w:sz="0" w:space="0" w:color="auto"/>
        <w:right w:val="none" w:sz="0" w:space="0" w:color="auto"/>
      </w:divBdr>
    </w:div>
    <w:div w:id="977733089">
      <w:bodyDiv w:val="1"/>
      <w:marLeft w:val="0"/>
      <w:marRight w:val="0"/>
      <w:marTop w:val="0"/>
      <w:marBottom w:val="0"/>
      <w:divBdr>
        <w:top w:val="none" w:sz="0" w:space="0" w:color="auto"/>
        <w:left w:val="none" w:sz="0" w:space="0" w:color="auto"/>
        <w:bottom w:val="none" w:sz="0" w:space="0" w:color="auto"/>
        <w:right w:val="none" w:sz="0" w:space="0" w:color="auto"/>
      </w:divBdr>
    </w:div>
    <w:div w:id="1035732146">
      <w:bodyDiv w:val="1"/>
      <w:marLeft w:val="0"/>
      <w:marRight w:val="0"/>
      <w:marTop w:val="0"/>
      <w:marBottom w:val="0"/>
      <w:divBdr>
        <w:top w:val="none" w:sz="0" w:space="0" w:color="auto"/>
        <w:left w:val="none" w:sz="0" w:space="0" w:color="auto"/>
        <w:bottom w:val="none" w:sz="0" w:space="0" w:color="auto"/>
        <w:right w:val="none" w:sz="0" w:space="0" w:color="auto"/>
      </w:divBdr>
    </w:div>
    <w:div w:id="1144152547">
      <w:bodyDiv w:val="1"/>
      <w:marLeft w:val="0"/>
      <w:marRight w:val="0"/>
      <w:marTop w:val="0"/>
      <w:marBottom w:val="0"/>
      <w:divBdr>
        <w:top w:val="none" w:sz="0" w:space="0" w:color="auto"/>
        <w:left w:val="none" w:sz="0" w:space="0" w:color="auto"/>
        <w:bottom w:val="none" w:sz="0" w:space="0" w:color="auto"/>
        <w:right w:val="none" w:sz="0" w:space="0" w:color="auto"/>
      </w:divBdr>
    </w:div>
    <w:div w:id="1167284684">
      <w:bodyDiv w:val="1"/>
      <w:marLeft w:val="0"/>
      <w:marRight w:val="0"/>
      <w:marTop w:val="0"/>
      <w:marBottom w:val="0"/>
      <w:divBdr>
        <w:top w:val="none" w:sz="0" w:space="0" w:color="auto"/>
        <w:left w:val="none" w:sz="0" w:space="0" w:color="auto"/>
        <w:bottom w:val="none" w:sz="0" w:space="0" w:color="auto"/>
        <w:right w:val="none" w:sz="0" w:space="0" w:color="auto"/>
      </w:divBdr>
    </w:div>
    <w:div w:id="1239513229">
      <w:bodyDiv w:val="1"/>
      <w:marLeft w:val="0"/>
      <w:marRight w:val="0"/>
      <w:marTop w:val="0"/>
      <w:marBottom w:val="0"/>
      <w:divBdr>
        <w:top w:val="none" w:sz="0" w:space="0" w:color="auto"/>
        <w:left w:val="none" w:sz="0" w:space="0" w:color="auto"/>
        <w:bottom w:val="none" w:sz="0" w:space="0" w:color="auto"/>
        <w:right w:val="none" w:sz="0" w:space="0" w:color="auto"/>
      </w:divBdr>
    </w:div>
    <w:div w:id="1252425163">
      <w:bodyDiv w:val="1"/>
      <w:marLeft w:val="0"/>
      <w:marRight w:val="0"/>
      <w:marTop w:val="0"/>
      <w:marBottom w:val="0"/>
      <w:divBdr>
        <w:top w:val="none" w:sz="0" w:space="0" w:color="auto"/>
        <w:left w:val="none" w:sz="0" w:space="0" w:color="auto"/>
        <w:bottom w:val="none" w:sz="0" w:space="0" w:color="auto"/>
        <w:right w:val="none" w:sz="0" w:space="0" w:color="auto"/>
      </w:divBdr>
    </w:div>
    <w:div w:id="1305281175">
      <w:bodyDiv w:val="1"/>
      <w:marLeft w:val="0"/>
      <w:marRight w:val="0"/>
      <w:marTop w:val="0"/>
      <w:marBottom w:val="0"/>
      <w:divBdr>
        <w:top w:val="none" w:sz="0" w:space="0" w:color="auto"/>
        <w:left w:val="none" w:sz="0" w:space="0" w:color="auto"/>
        <w:bottom w:val="none" w:sz="0" w:space="0" w:color="auto"/>
        <w:right w:val="none" w:sz="0" w:space="0" w:color="auto"/>
      </w:divBdr>
    </w:div>
    <w:div w:id="1414544097">
      <w:bodyDiv w:val="1"/>
      <w:marLeft w:val="0"/>
      <w:marRight w:val="0"/>
      <w:marTop w:val="0"/>
      <w:marBottom w:val="0"/>
      <w:divBdr>
        <w:top w:val="none" w:sz="0" w:space="0" w:color="auto"/>
        <w:left w:val="none" w:sz="0" w:space="0" w:color="auto"/>
        <w:bottom w:val="none" w:sz="0" w:space="0" w:color="auto"/>
        <w:right w:val="none" w:sz="0" w:space="0" w:color="auto"/>
      </w:divBdr>
    </w:div>
    <w:div w:id="1777825529">
      <w:bodyDiv w:val="1"/>
      <w:marLeft w:val="0"/>
      <w:marRight w:val="0"/>
      <w:marTop w:val="0"/>
      <w:marBottom w:val="0"/>
      <w:divBdr>
        <w:top w:val="none" w:sz="0" w:space="0" w:color="auto"/>
        <w:left w:val="none" w:sz="0" w:space="0" w:color="auto"/>
        <w:bottom w:val="none" w:sz="0" w:space="0" w:color="auto"/>
        <w:right w:val="none" w:sz="0" w:space="0" w:color="auto"/>
      </w:divBdr>
    </w:div>
    <w:div w:id="1922326745">
      <w:bodyDiv w:val="1"/>
      <w:marLeft w:val="0"/>
      <w:marRight w:val="0"/>
      <w:marTop w:val="0"/>
      <w:marBottom w:val="0"/>
      <w:divBdr>
        <w:top w:val="none" w:sz="0" w:space="0" w:color="auto"/>
        <w:left w:val="none" w:sz="0" w:space="0" w:color="auto"/>
        <w:bottom w:val="none" w:sz="0" w:space="0" w:color="auto"/>
        <w:right w:val="none" w:sz="0" w:space="0" w:color="auto"/>
      </w:divBdr>
    </w:div>
    <w:div w:id="212298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1461</Words>
  <Characters>8330</Characters>
  <Application>Microsoft Office Word</Application>
  <DocSecurity>0</DocSecurity>
  <Lines>69</Lines>
  <Paragraphs>19</Paragraphs>
  <ScaleCrop>false</ScaleCrop>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1</cp:revision>
  <dcterms:created xsi:type="dcterms:W3CDTF">2024-10-07T13:51:00Z</dcterms:created>
  <dcterms:modified xsi:type="dcterms:W3CDTF">2024-10-07T13:54:00Z</dcterms:modified>
</cp:coreProperties>
</file>